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Times New Roman"/>
          <w:color w:val="000000"/>
          <w:sz w:val="36"/>
          <w:szCs w:val="36"/>
        </w:rPr>
        <w:t>2025年龙岩市农业学校公开招聘新任教师岗位表</w:t>
      </w:r>
      <w:r>
        <w:rPr>
          <w:rFonts w:hint="eastAsia" w:ascii="方正小标宋简体" w:hAnsi="宋体" w:eastAsia="方正小标宋简体" w:cs="Times New Roman"/>
          <w:color w:val="000000"/>
          <w:sz w:val="36"/>
          <w:szCs w:val="36"/>
          <w:lang w:eastAsia="zh-CN"/>
        </w:rPr>
        <w:t>（第二批次）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000000"/>
          <w:sz w:val="36"/>
          <w:szCs w:val="36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155"/>
        <w:gridCol w:w="690"/>
        <w:gridCol w:w="705"/>
        <w:gridCol w:w="855"/>
        <w:gridCol w:w="900"/>
        <w:gridCol w:w="4036"/>
        <w:gridCol w:w="788"/>
        <w:gridCol w:w="2573"/>
        <w:gridCol w:w="1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岗位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招聘人数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学位</w:t>
            </w:r>
          </w:p>
        </w:tc>
        <w:tc>
          <w:tcPr>
            <w:tcW w:w="4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专业类别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范围</w:t>
            </w:r>
          </w:p>
        </w:tc>
        <w:tc>
          <w:tcPr>
            <w:tcW w:w="2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其他条件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语文教师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不限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</w:rPr>
              <w:t>本科及以上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</w:rPr>
              <w:t>学士及以上</w:t>
            </w:r>
          </w:p>
        </w:tc>
        <w:tc>
          <w:tcPr>
            <w:tcW w:w="4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汉语言文学（教育），中国语言文学（教育），学科教学（语文），语文教育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汉语言文学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全省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具有高中或中职语文教师资格证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思政教师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（一）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男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本科及以上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学士及以上</w:t>
            </w:r>
          </w:p>
        </w:tc>
        <w:tc>
          <w:tcPr>
            <w:tcW w:w="4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不限专业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全省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具有高中或中职思政教师资格证；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中共党员（含预备党员）。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若报名人数少于3人则并入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思政教师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（二）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岗位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思政教师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（二）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本科及以上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学士及以上</w:t>
            </w:r>
          </w:p>
        </w:tc>
        <w:tc>
          <w:tcPr>
            <w:tcW w:w="4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不限专业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全省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具有高中或中职思政教师资格证；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中共党员（含预备党员）。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若报名人数少于3人则并入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思政教师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（一）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岗位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历史教师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不限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本科及以上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学士及以上</w:t>
            </w:r>
          </w:p>
        </w:tc>
        <w:tc>
          <w:tcPr>
            <w:tcW w:w="4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历史学，世界（历）史，中国（古代）史，中国近现代史，学科教学（历史），历史教育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全省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具有高中或中职历史教师资格证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旅游管理教师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不限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及以上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士及以上</w:t>
            </w:r>
          </w:p>
        </w:tc>
        <w:tc>
          <w:tcPr>
            <w:tcW w:w="4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旅游管理，酒店管理，酒店管理与数字化运营，旅游管理与服务教育，旅游服务与管理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全省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具有“旅游服务与管理”、“酒店服务与管理”或“高星级饭店运营与管理”中职教师资格证。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合计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54876"/>
    <w:rsid w:val="5E603196"/>
    <w:rsid w:val="5F354876"/>
    <w:rsid w:val="665C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widowControl/>
      <w:spacing w:before="100" w:beforeAutospacing="1" w:after="100" w:afterAutospacing="1"/>
      <w:jc w:val="both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标题 1 Char"/>
    <w:basedOn w:val="5"/>
    <w:link w:val="2"/>
    <w:qFormat/>
    <w:uiPriority w:val="9"/>
    <w:rPr>
      <w:rFonts w:ascii="宋体" w:hAnsi="宋体" w:eastAsia="方正小标宋简体" w:cs="宋体"/>
      <w:b/>
      <w:bCs/>
      <w:kern w:val="36"/>
      <w:sz w:val="44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2025-08-06T10:34:00Z</dcterms:created>
  <dc:creator>Lenovo</dc:creator>
  <cp:lastModifiedBy>Lenovo</cp:lastModifiedBy>
  <dcterms:modified xsi:type="dcterms:W3CDTF">2025-08-06T10:35:39Z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21303085D0454A8A9CC1B3130A949E8D</vt:lpwstr>
  </property>
</Properties>
</file>