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87"/>
        <w:gridCol w:w="1604"/>
        <w:gridCol w:w="1459"/>
        <w:gridCol w:w="1509"/>
        <w:gridCol w:w="1313"/>
        <w:gridCol w:w="2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36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停 工 留 薪 期 确 认 申 请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6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申请主体选择：（请在□内打√，单项选择）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36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□1.工伤职工；□2.工伤职工亲属；□3.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代理律师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：________________。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工伤职工信息栏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372" w:leftChars="-177" w:firstLine="283" w:firstLineChars="11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工伤职工姓名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工伤认定书编号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证件类型：（请在□内打√单项选择）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□居民身份证     □其它    证件号码：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鉴定结论送达方式：（请在□内打√，单项选择）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□1.邮寄送达；□2.窗口领取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收件人：               收件人电话：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收件地址：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用人单位信息栏</w:t>
            </w: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用人单位名称：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鉴定结论送达方式：（请在□内打√，单项选择）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□1.邮寄送达；□2.窗口领取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收件人：               收件人电话：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收件地址：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 请 事 项 确 认 栏</w:t>
            </w:r>
          </w:p>
        </w:tc>
        <w:tc>
          <w:tcPr>
            <w:tcW w:w="951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伤残情况：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1、已提交的材料：□1.工伤认定书；□2.有效的诊治检查材料；□3.有效的身份证明；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894" w:firstLineChars="86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□4.初次鉴定结论；□5.单位出具的停工留薪期确定书；</w:t>
            </w:r>
          </w:p>
          <w:p>
            <w:pPr>
              <w:widowControl/>
              <w:ind w:firstLine="1894" w:firstLineChars="86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□6.工伤职工与单位之间因停工留薪期发生争议的佐证材料；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2、本人提供的材料真实，如有虚假由本人承担相关责任（请申请人将以上文字抄写在下方）：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4"/>
              </w:rPr>
              <w:t>□□□□□□□□□，□□□□□□□□□□□□□。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申请人：         （签名并留印）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年    月    日       </w:t>
            </w:r>
          </w:p>
        </w:tc>
      </w:tr>
    </w:tbl>
    <w:p>
      <w:pPr>
        <w:ind w:firstLine="450"/>
      </w:pP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说明：1、停工留薪期的确认主体是用人单位，工伤职工应先向用人单位申请确定，对确定的停工留薪期不服的，可向市劳动能力鉴定委员会提出确认申请，也可根据《工伤保险条例》第五十四条的规定向用人单位所在地的劳动仲裁委员会申请仲裁；2、“有效的诊治检查材料”是指工伤医疗机构出具的诊断证明（含疾病证明书、出院小结、影像报告单等）；3、工伤职工本人无法提交停工留薪期确认申请的，可委托近亲属或代理人申请，并提供委托书和相关证件。</w:t>
      </w:r>
    </w:p>
    <w:sectPr>
      <w:pgSz w:w="11906" w:h="16838"/>
      <w:pgMar w:top="851" w:right="794" w:bottom="851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59"/>
    <w:rsid w:val="00022A1A"/>
    <w:rsid w:val="00024BDC"/>
    <w:rsid w:val="000745A9"/>
    <w:rsid w:val="00132DF9"/>
    <w:rsid w:val="001B6C4C"/>
    <w:rsid w:val="001D2A51"/>
    <w:rsid w:val="002D22D2"/>
    <w:rsid w:val="00307748"/>
    <w:rsid w:val="0032167E"/>
    <w:rsid w:val="00321869"/>
    <w:rsid w:val="003F5BFC"/>
    <w:rsid w:val="004031F6"/>
    <w:rsid w:val="0049037D"/>
    <w:rsid w:val="004C4B04"/>
    <w:rsid w:val="004F15BC"/>
    <w:rsid w:val="005A2AEB"/>
    <w:rsid w:val="005D4FFC"/>
    <w:rsid w:val="007B4533"/>
    <w:rsid w:val="008A69DB"/>
    <w:rsid w:val="009922AD"/>
    <w:rsid w:val="009A4BC7"/>
    <w:rsid w:val="009C311E"/>
    <w:rsid w:val="009D19D0"/>
    <w:rsid w:val="00AA2F37"/>
    <w:rsid w:val="00AF61C4"/>
    <w:rsid w:val="00BB4C90"/>
    <w:rsid w:val="00BD098F"/>
    <w:rsid w:val="00BD45FA"/>
    <w:rsid w:val="00C3063D"/>
    <w:rsid w:val="00C33CBB"/>
    <w:rsid w:val="00C43DB7"/>
    <w:rsid w:val="00C54F00"/>
    <w:rsid w:val="00CE216D"/>
    <w:rsid w:val="00CE4A4C"/>
    <w:rsid w:val="00D12E24"/>
    <w:rsid w:val="00D260D1"/>
    <w:rsid w:val="00D30329"/>
    <w:rsid w:val="00D676B9"/>
    <w:rsid w:val="00E32F9A"/>
    <w:rsid w:val="00E77947"/>
    <w:rsid w:val="00ED7CB5"/>
    <w:rsid w:val="00F67559"/>
    <w:rsid w:val="00F72EC7"/>
    <w:rsid w:val="06154DA8"/>
    <w:rsid w:val="0851386B"/>
    <w:rsid w:val="1C1314D4"/>
    <w:rsid w:val="3DAE3BB2"/>
    <w:rsid w:val="4258271B"/>
    <w:rsid w:val="528F1E3C"/>
    <w:rsid w:val="6C554F5B"/>
    <w:rsid w:val="706E1734"/>
    <w:rsid w:val="7597502F"/>
    <w:rsid w:val="77C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736</Characters>
  <Lines>6</Lines>
  <Paragraphs>1</Paragraphs>
  <TotalTime>20</TotalTime>
  <ScaleCrop>false</ScaleCrop>
  <LinksUpToDate>false</LinksUpToDate>
  <CharactersWithSpaces>864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2026-05-07T01:10:00Z</dcterms:created>
  <dc:creator>bihai</dc:creator>
  <cp:lastModifiedBy>Lenovo</cp:lastModifiedBy>
  <cp:lastPrinted>2026-05-07T01:28:00Z</cp:lastPrinted>
  <dcterms:modified xsi:type="dcterms:W3CDTF">2026-05-07T02:24:21Z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D82DACE8BE774BD49E21D38011E80D8B</vt:lpwstr>
  </property>
</Properties>
</file>